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8314" w14:textId="4FB54B2C" w:rsidR="00EA79B2" w:rsidRDefault="00665C43">
      <w:pPr>
        <w:rPr>
          <w:b/>
          <w:sz w:val="32"/>
          <w:szCs w:val="32"/>
        </w:rPr>
      </w:pPr>
      <w:r w:rsidRPr="00665C43">
        <w:rPr>
          <w:b/>
          <w:sz w:val="32"/>
          <w:szCs w:val="32"/>
        </w:rPr>
        <w:t>Elevark til forberedelse af mundtlig årsprøve i DHO</w:t>
      </w:r>
      <w:bookmarkStart w:id="0" w:name="_GoBack"/>
      <w:bookmarkEnd w:id="0"/>
    </w:p>
    <w:p w14:paraId="22C26E89" w14:textId="1422CDB8" w:rsidR="00665C43" w:rsidRDefault="00665C43">
      <w:pPr>
        <w:rPr>
          <w:sz w:val="24"/>
          <w:szCs w:val="24"/>
        </w:rPr>
      </w:pPr>
      <w:r>
        <w:rPr>
          <w:sz w:val="24"/>
          <w:szCs w:val="24"/>
        </w:rPr>
        <w:t>Inden du skal til mundtlig årsprøve i din dansk-historieopgave, er det vigtigt, at du læser dette dokument, så du ved,</w:t>
      </w:r>
      <w:r w:rsidR="0046615E">
        <w:rPr>
          <w:sz w:val="24"/>
          <w:szCs w:val="24"/>
        </w:rPr>
        <w:t xml:space="preserve"> hvad du skal forberede dig på. </w:t>
      </w:r>
      <w:r>
        <w:rPr>
          <w:sz w:val="24"/>
          <w:szCs w:val="24"/>
        </w:rPr>
        <w:t>Inden du kommer til prøven</w:t>
      </w:r>
      <w:r w:rsidR="00302D75">
        <w:rPr>
          <w:sz w:val="24"/>
          <w:szCs w:val="24"/>
        </w:rPr>
        <w:t>,</w:t>
      </w:r>
      <w:r w:rsidR="00EA697D">
        <w:rPr>
          <w:sz w:val="24"/>
          <w:szCs w:val="24"/>
        </w:rPr>
        <w:t xml:space="preserve"> har lærerne</w:t>
      </w:r>
      <w:r>
        <w:rPr>
          <w:sz w:val="24"/>
          <w:szCs w:val="24"/>
        </w:rPr>
        <w:t xml:space="preserve"> læst din opg</w:t>
      </w:r>
      <w:r w:rsidR="0046615E">
        <w:rPr>
          <w:sz w:val="24"/>
          <w:szCs w:val="24"/>
        </w:rPr>
        <w:t>a</w:t>
      </w:r>
      <w:r>
        <w:rPr>
          <w:sz w:val="24"/>
          <w:szCs w:val="24"/>
        </w:rPr>
        <w:t xml:space="preserve">ve </w:t>
      </w:r>
      <w:r w:rsidR="00EA697D">
        <w:rPr>
          <w:sz w:val="24"/>
          <w:szCs w:val="24"/>
        </w:rPr>
        <w:t>igennem. De</w:t>
      </w:r>
      <w:r>
        <w:rPr>
          <w:sz w:val="24"/>
          <w:szCs w:val="24"/>
        </w:rPr>
        <w:t xml:space="preserve"> har kigget på, om det formelle er i orden dvs.</w:t>
      </w:r>
      <w:r w:rsidR="0046615E">
        <w:rPr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 w:rsidR="0046615E">
        <w:rPr>
          <w:sz w:val="24"/>
          <w:szCs w:val="24"/>
        </w:rPr>
        <w:t>d</w:t>
      </w:r>
      <w:r>
        <w:rPr>
          <w:sz w:val="24"/>
          <w:szCs w:val="24"/>
        </w:rPr>
        <w:t>n</w:t>
      </w:r>
      <w:r w:rsidR="00EA697D">
        <w:rPr>
          <w:sz w:val="24"/>
          <w:szCs w:val="24"/>
        </w:rPr>
        <w:t>oter, litteraturliste m.v. og de</w:t>
      </w:r>
      <w:r>
        <w:rPr>
          <w:sz w:val="24"/>
          <w:szCs w:val="24"/>
        </w:rPr>
        <w:t xml:space="preserve"> h</w:t>
      </w:r>
      <w:r w:rsidR="00EA697D">
        <w:rPr>
          <w:sz w:val="24"/>
          <w:szCs w:val="24"/>
        </w:rPr>
        <w:t>ar forberedt nogle spørgsmål, de</w:t>
      </w:r>
      <w:r>
        <w:rPr>
          <w:sz w:val="24"/>
          <w:szCs w:val="24"/>
        </w:rPr>
        <w:t xml:space="preserve"> gerne vil stille til det, du har skrevet i din opgave.</w:t>
      </w:r>
    </w:p>
    <w:p w14:paraId="18173033" w14:textId="77777777" w:rsidR="00665C43" w:rsidRDefault="00665C43">
      <w:pPr>
        <w:rPr>
          <w:sz w:val="24"/>
          <w:szCs w:val="24"/>
        </w:rPr>
      </w:pPr>
      <w:r>
        <w:rPr>
          <w:sz w:val="24"/>
          <w:szCs w:val="24"/>
        </w:rPr>
        <w:t>Den mundtlige årsprøve falder i to dele:</w:t>
      </w:r>
    </w:p>
    <w:p w14:paraId="4CA0D15E" w14:textId="4A65C3D2" w:rsidR="00665C43" w:rsidRDefault="00665C43" w:rsidP="00665C4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Du indleder de første 5 minutter med et kort oplæg på baggrund af et </w:t>
      </w:r>
      <w:r>
        <w:rPr>
          <w:i/>
          <w:sz w:val="24"/>
          <w:szCs w:val="24"/>
        </w:rPr>
        <w:t>talepapir</w:t>
      </w:r>
      <w:r>
        <w:rPr>
          <w:sz w:val="24"/>
          <w:szCs w:val="24"/>
        </w:rPr>
        <w:t xml:space="preserve"> eller en klar </w:t>
      </w:r>
      <w:r>
        <w:rPr>
          <w:i/>
          <w:sz w:val="24"/>
          <w:szCs w:val="24"/>
        </w:rPr>
        <w:t xml:space="preserve">disposition, </w:t>
      </w:r>
      <w:r w:rsidRPr="00665C43">
        <w:rPr>
          <w:sz w:val="24"/>
          <w:szCs w:val="24"/>
        </w:rPr>
        <w:t xml:space="preserve">som du har udarbejdet til årsprøven. Dit talepapir skal komme ind på </w:t>
      </w:r>
      <w:r>
        <w:rPr>
          <w:sz w:val="24"/>
          <w:szCs w:val="24"/>
        </w:rPr>
        <w:t>konklusionerne på de enkelte dele af din opgaveformulering. Du har kort tid, så det er vigtigt, at du ikke gen</w:t>
      </w:r>
      <w:r w:rsidR="00EA697D">
        <w:rPr>
          <w:sz w:val="24"/>
          <w:szCs w:val="24"/>
        </w:rPr>
        <w:t xml:space="preserve">tager hele din opgave – lærerne </w:t>
      </w:r>
      <w:r>
        <w:rPr>
          <w:sz w:val="24"/>
          <w:szCs w:val="24"/>
        </w:rPr>
        <w:t>har jo læst den.</w:t>
      </w:r>
    </w:p>
    <w:p w14:paraId="508CEFDE" w14:textId="24C5629C" w:rsidR="00665C43" w:rsidRDefault="00665C43" w:rsidP="00665C4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Herefter foregår resten af årsprøven som en samtale om fo</w:t>
      </w:r>
      <w:r w:rsidR="00EA697D">
        <w:rPr>
          <w:sz w:val="24"/>
          <w:szCs w:val="24"/>
        </w:rPr>
        <w:t>rskellige dele af din opgave. Lærerne</w:t>
      </w:r>
      <w:r>
        <w:rPr>
          <w:sz w:val="24"/>
          <w:szCs w:val="24"/>
        </w:rPr>
        <w:t xml:space="preserve"> </w:t>
      </w:r>
      <w:r w:rsidR="00E465ED">
        <w:rPr>
          <w:sz w:val="24"/>
          <w:szCs w:val="24"/>
        </w:rPr>
        <w:t>kan f.eks. finde på at spørge</w:t>
      </w:r>
      <w:r>
        <w:rPr>
          <w:sz w:val="24"/>
          <w:szCs w:val="24"/>
        </w:rPr>
        <w:t>:</w:t>
      </w:r>
    </w:p>
    <w:p w14:paraId="49DB06FE" w14:textId="77777777" w:rsidR="00665C43" w:rsidRDefault="00665C43" w:rsidP="00665C4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Vil du uddybe din fortolkning af teksten?</w:t>
      </w:r>
    </w:p>
    <w:p w14:paraId="72A814F6" w14:textId="283B5BA9" w:rsidR="00665C43" w:rsidRDefault="00EA697D" w:rsidP="00665C4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Hvorfor har netop de to kilder egnet sig til </w:t>
      </w:r>
      <w:r w:rsidR="00665C43">
        <w:rPr>
          <w:sz w:val="24"/>
          <w:szCs w:val="24"/>
        </w:rPr>
        <w:t>din analyse?</w:t>
      </w:r>
    </w:p>
    <w:p w14:paraId="08382529" w14:textId="0B62DF82" w:rsidR="00EA697D" w:rsidRDefault="00EA697D" w:rsidP="00665C4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Hvordan har du arbejdet forskelligt i dansk og historie?</w:t>
      </w:r>
    </w:p>
    <w:p w14:paraId="6B252496" w14:textId="5EE4F384" w:rsidR="00EA697D" w:rsidRDefault="00EA697D" w:rsidP="00665C4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Hvordan kan man bruge begreberne synkron/diakron i </w:t>
      </w:r>
      <w:proofErr w:type="spellStart"/>
      <w:r>
        <w:rPr>
          <w:sz w:val="24"/>
          <w:szCs w:val="24"/>
        </w:rPr>
        <w:t>fht</w:t>
      </w:r>
      <w:proofErr w:type="spellEnd"/>
      <w:r>
        <w:rPr>
          <w:sz w:val="24"/>
          <w:szCs w:val="24"/>
        </w:rPr>
        <w:t>. din opgave?</w:t>
      </w:r>
    </w:p>
    <w:p w14:paraId="353927A4" w14:textId="668714FB" w:rsidR="00665C43" w:rsidRDefault="00E465ED" w:rsidP="00665C4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567A98">
        <w:rPr>
          <w:sz w:val="24"/>
          <w:szCs w:val="24"/>
        </w:rPr>
        <w:t>vordan din proces har været – hvordan du har grebet opgaven an, og hvor det evt. var svært</w:t>
      </w:r>
      <w:r w:rsidR="00EA697D">
        <w:rPr>
          <w:sz w:val="24"/>
          <w:szCs w:val="24"/>
        </w:rPr>
        <w:t>?</w:t>
      </w:r>
    </w:p>
    <w:p w14:paraId="6CB2853C" w14:textId="77777777" w:rsidR="00567A98" w:rsidRDefault="00567A98" w:rsidP="00567A98">
      <w:pPr>
        <w:rPr>
          <w:sz w:val="24"/>
          <w:szCs w:val="24"/>
        </w:rPr>
      </w:pPr>
      <w:r>
        <w:rPr>
          <w:sz w:val="24"/>
          <w:szCs w:val="24"/>
        </w:rPr>
        <w:t>Gode råd inden prøven:</w:t>
      </w:r>
    </w:p>
    <w:p w14:paraId="56583AA8" w14:textId="77777777" w:rsidR="00003CA9" w:rsidRPr="00003CA9" w:rsidRDefault="00003CA9" w:rsidP="00003C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003CA9">
        <w:rPr>
          <w:rFonts w:eastAsia="Times New Roman" w:cstheme="minorHAnsi"/>
          <w:color w:val="222222"/>
          <w:sz w:val="24"/>
          <w:szCs w:val="24"/>
          <w:lang w:eastAsia="da-DK"/>
        </w:rPr>
        <w:t>Du bør genlæse din opgave grundigt inden prøven.</w:t>
      </w:r>
    </w:p>
    <w:p w14:paraId="11CF2B3B" w14:textId="6FF74B9D" w:rsidR="00003CA9" w:rsidRPr="00003CA9" w:rsidRDefault="00003CA9" w:rsidP="00003C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da-DK"/>
        </w:rPr>
      </w:pPr>
      <w:r w:rsidRPr="00003CA9">
        <w:rPr>
          <w:rFonts w:eastAsia="Times New Roman" w:cstheme="minorHAnsi"/>
          <w:color w:val="222222"/>
          <w:sz w:val="24"/>
          <w:szCs w:val="24"/>
          <w:lang w:eastAsia="da-DK"/>
        </w:rPr>
        <w:t>Du bør også genlæse teksterne/kildern</w:t>
      </w:r>
      <w:r>
        <w:rPr>
          <w:rFonts w:eastAsia="Times New Roman" w:cstheme="minorHAnsi"/>
          <w:color w:val="222222"/>
          <w:sz w:val="24"/>
          <w:szCs w:val="24"/>
          <w:lang w:eastAsia="da-DK"/>
        </w:rPr>
        <w:t>e – forvent, at der bliver stille</w:t>
      </w:r>
      <w:r w:rsidRPr="00003CA9">
        <w:rPr>
          <w:rFonts w:eastAsia="Times New Roman" w:cstheme="minorHAnsi"/>
          <w:color w:val="222222"/>
          <w:sz w:val="24"/>
          <w:szCs w:val="24"/>
          <w:lang w:eastAsia="da-DK"/>
        </w:rPr>
        <w:t>t yderligere spørgsmål til dem.</w:t>
      </w:r>
    </w:p>
    <w:p w14:paraId="17AE33A7" w14:textId="5FC087C3" w:rsidR="00567A98" w:rsidRPr="00003CA9" w:rsidRDefault="00567A98" w:rsidP="00567A98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03CA9">
        <w:rPr>
          <w:rFonts w:cstheme="minorHAnsi"/>
          <w:sz w:val="24"/>
          <w:szCs w:val="24"/>
        </w:rPr>
        <w:t>Lav et talepapir</w:t>
      </w:r>
      <w:r w:rsidR="002C6090" w:rsidRPr="00003CA9">
        <w:rPr>
          <w:rFonts w:cstheme="minorHAnsi"/>
          <w:sz w:val="24"/>
          <w:szCs w:val="24"/>
        </w:rPr>
        <w:t xml:space="preserve"> (se håndbogen</w:t>
      </w:r>
      <w:r w:rsidR="00A03A6F" w:rsidRPr="00003CA9">
        <w:rPr>
          <w:rFonts w:cstheme="minorHAnsi"/>
          <w:sz w:val="24"/>
          <w:szCs w:val="24"/>
        </w:rPr>
        <w:t xml:space="preserve"> under DHO</w:t>
      </w:r>
      <w:r w:rsidR="002C6090" w:rsidRPr="00003CA9">
        <w:rPr>
          <w:rFonts w:cstheme="minorHAnsi"/>
          <w:sz w:val="24"/>
          <w:szCs w:val="24"/>
        </w:rPr>
        <w:t>)</w:t>
      </w:r>
      <w:r w:rsidRPr="00003CA9">
        <w:rPr>
          <w:rFonts w:cstheme="minorHAnsi"/>
          <w:sz w:val="24"/>
          <w:szCs w:val="24"/>
        </w:rPr>
        <w:t>, hvor du har forberedt dit indledende oplæg, men lad være med at læse det op. Lær at formulere dine pointer frit på baggrund af nogle stikord eller en disposition.</w:t>
      </w:r>
    </w:p>
    <w:p w14:paraId="23691E1E" w14:textId="40B49F68" w:rsidR="00EA697D" w:rsidRPr="00003CA9" w:rsidRDefault="00EA697D" w:rsidP="00567A98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03CA9">
        <w:rPr>
          <w:rFonts w:cstheme="minorHAnsi"/>
          <w:sz w:val="24"/>
          <w:szCs w:val="24"/>
        </w:rPr>
        <w:t>Øv dig!</w:t>
      </w:r>
    </w:p>
    <w:p w14:paraId="11005407" w14:textId="4348B474" w:rsidR="00E465ED" w:rsidRPr="00003CA9" w:rsidRDefault="00EA697D" w:rsidP="00567A98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03CA9">
        <w:rPr>
          <w:rFonts w:cstheme="minorHAnsi"/>
          <w:sz w:val="24"/>
          <w:szCs w:val="24"/>
        </w:rPr>
        <w:t xml:space="preserve">Kig på </w:t>
      </w:r>
      <w:r w:rsidR="00E465ED" w:rsidRPr="00003CA9">
        <w:rPr>
          <w:rFonts w:cstheme="minorHAnsi"/>
          <w:sz w:val="24"/>
          <w:szCs w:val="24"/>
        </w:rPr>
        <w:t>feedback-arket</w:t>
      </w:r>
      <w:r w:rsidR="002C6090" w:rsidRPr="00003CA9">
        <w:rPr>
          <w:rFonts w:cstheme="minorHAnsi"/>
          <w:sz w:val="24"/>
          <w:szCs w:val="24"/>
        </w:rPr>
        <w:t xml:space="preserve"> (se håndbogen under DHO)</w:t>
      </w:r>
      <w:r w:rsidR="00E465ED" w:rsidRPr="00003CA9">
        <w:rPr>
          <w:rFonts w:cstheme="minorHAnsi"/>
          <w:sz w:val="24"/>
          <w:szCs w:val="24"/>
        </w:rPr>
        <w:t xml:space="preserve"> </w:t>
      </w:r>
      <w:r w:rsidRPr="00003CA9">
        <w:rPr>
          <w:rFonts w:cstheme="minorHAnsi"/>
          <w:sz w:val="24"/>
          <w:szCs w:val="24"/>
        </w:rPr>
        <w:t>og overvej styrker og svagheder ved din opgave</w:t>
      </w:r>
      <w:r w:rsidR="00E465ED" w:rsidRPr="00003CA9">
        <w:rPr>
          <w:rFonts w:cstheme="minorHAnsi"/>
          <w:sz w:val="24"/>
          <w:szCs w:val="24"/>
        </w:rPr>
        <w:t>.</w:t>
      </w:r>
    </w:p>
    <w:p w14:paraId="54A45986" w14:textId="3EC0F37B" w:rsidR="00E465ED" w:rsidRPr="00003CA9" w:rsidRDefault="00E465ED" w:rsidP="00567A98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03CA9">
        <w:rPr>
          <w:rFonts w:cstheme="minorHAnsi"/>
          <w:sz w:val="24"/>
          <w:szCs w:val="24"/>
        </w:rPr>
        <w:t xml:space="preserve">Print talepapiret og feedback-arket ud. </w:t>
      </w:r>
      <w:r w:rsidR="00567A98" w:rsidRPr="00003CA9">
        <w:rPr>
          <w:rFonts w:cstheme="minorHAnsi"/>
          <w:sz w:val="24"/>
          <w:szCs w:val="24"/>
        </w:rPr>
        <w:t xml:space="preserve">Sid ikke med din computer foran dig </w:t>
      </w:r>
      <w:r w:rsidR="00EA697D" w:rsidRPr="00003CA9">
        <w:rPr>
          <w:rFonts w:cstheme="minorHAnsi"/>
          <w:sz w:val="24"/>
          <w:szCs w:val="24"/>
        </w:rPr>
        <w:t>til prøven</w:t>
      </w:r>
      <w:r w:rsidR="00567A98" w:rsidRPr="00003CA9">
        <w:rPr>
          <w:rFonts w:cstheme="minorHAnsi"/>
          <w:sz w:val="24"/>
          <w:szCs w:val="24"/>
        </w:rPr>
        <w:t xml:space="preserve">. </w:t>
      </w:r>
    </w:p>
    <w:p w14:paraId="400B405F" w14:textId="70BC59CE" w:rsidR="00567A98" w:rsidRPr="00003CA9" w:rsidRDefault="00003CA9" w:rsidP="00567A98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03CA9">
        <w:rPr>
          <w:rFonts w:cstheme="minorHAnsi"/>
          <w:color w:val="222222"/>
          <w:sz w:val="24"/>
          <w:szCs w:val="24"/>
          <w:shd w:val="clear" w:color="auto" w:fill="FFFFFF"/>
        </w:rPr>
        <w:t xml:space="preserve">Husk desuden at medbringe din opgave og relevante dele af dit materiale i </w:t>
      </w:r>
      <w:proofErr w:type="spellStart"/>
      <w:r w:rsidRPr="00003CA9">
        <w:rPr>
          <w:rFonts w:cstheme="minorHAnsi"/>
          <w:color w:val="222222"/>
          <w:sz w:val="24"/>
          <w:szCs w:val="24"/>
          <w:shd w:val="clear" w:color="auto" w:fill="FFFFFF"/>
        </w:rPr>
        <w:t>udprintet</w:t>
      </w:r>
      <w:proofErr w:type="spellEnd"/>
      <w:r w:rsidRPr="00003CA9">
        <w:rPr>
          <w:rFonts w:cstheme="minorHAnsi"/>
          <w:color w:val="222222"/>
          <w:sz w:val="24"/>
          <w:szCs w:val="24"/>
          <w:shd w:val="clear" w:color="auto" w:fill="FFFFFF"/>
        </w:rPr>
        <w:t xml:space="preserve"> form</w:t>
      </w:r>
      <w:r w:rsidRPr="00003CA9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EA697D" w:rsidRPr="00003CA9">
        <w:rPr>
          <w:rFonts w:cstheme="minorHAnsi"/>
          <w:sz w:val="24"/>
          <w:szCs w:val="24"/>
        </w:rPr>
        <w:t>Lærerne</w:t>
      </w:r>
      <w:r w:rsidR="00567A98" w:rsidRPr="00003CA9">
        <w:rPr>
          <w:rFonts w:cstheme="minorHAnsi"/>
          <w:sz w:val="24"/>
          <w:szCs w:val="24"/>
        </w:rPr>
        <w:t xml:space="preserve"> vil helt sikkert spørge til konkrete steder i den.</w:t>
      </w:r>
    </w:p>
    <w:p w14:paraId="0AB15C6C" w14:textId="75761366" w:rsidR="00567A98" w:rsidRPr="00003CA9" w:rsidRDefault="00EA697D" w:rsidP="00567A98">
      <w:pPr>
        <w:pStyle w:val="Listeafsni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03CA9">
        <w:rPr>
          <w:rFonts w:cstheme="minorHAnsi"/>
          <w:sz w:val="24"/>
          <w:szCs w:val="24"/>
        </w:rPr>
        <w:t xml:space="preserve">Det er en årsprøve – og en </w:t>
      </w:r>
      <w:r w:rsidR="00567A98" w:rsidRPr="00003CA9">
        <w:rPr>
          <w:rFonts w:cstheme="minorHAnsi"/>
          <w:sz w:val="24"/>
          <w:szCs w:val="24"/>
        </w:rPr>
        <w:t>træning til mange</w:t>
      </w:r>
      <w:r w:rsidR="0046615E" w:rsidRPr="00003CA9">
        <w:rPr>
          <w:rFonts w:cstheme="minorHAnsi"/>
          <w:sz w:val="24"/>
          <w:szCs w:val="24"/>
        </w:rPr>
        <w:t xml:space="preserve"> senere eksaminer</w:t>
      </w:r>
      <w:r w:rsidR="00567A98" w:rsidRPr="00003CA9">
        <w:rPr>
          <w:rFonts w:cstheme="minorHAnsi"/>
          <w:sz w:val="24"/>
          <w:szCs w:val="24"/>
        </w:rPr>
        <w:t>, så gør dig umage.</w:t>
      </w:r>
    </w:p>
    <w:p w14:paraId="513361E4" w14:textId="04D23712" w:rsidR="00567A98" w:rsidRDefault="00567A98" w:rsidP="00567A98">
      <w:pPr>
        <w:rPr>
          <w:sz w:val="24"/>
          <w:szCs w:val="24"/>
        </w:rPr>
      </w:pPr>
      <w:r>
        <w:rPr>
          <w:sz w:val="24"/>
          <w:szCs w:val="24"/>
        </w:rPr>
        <w:t xml:space="preserve">Du får en samlet vurdering af din opgave og af den mundtlige prøve </w:t>
      </w:r>
      <w:r w:rsidR="0046615E">
        <w:rPr>
          <w:sz w:val="24"/>
          <w:szCs w:val="24"/>
        </w:rPr>
        <w:t>(</w:t>
      </w:r>
      <w:r w:rsidR="00EA697D">
        <w:rPr>
          <w:sz w:val="24"/>
          <w:szCs w:val="24"/>
        </w:rPr>
        <w:t>én karakter</w:t>
      </w:r>
      <w:r w:rsidR="0046615E">
        <w:rPr>
          <w:sz w:val="24"/>
          <w:szCs w:val="24"/>
        </w:rPr>
        <w:t>)</w:t>
      </w:r>
      <w:r w:rsidR="00EA697D">
        <w:rPr>
          <w:sz w:val="24"/>
          <w:szCs w:val="24"/>
        </w:rPr>
        <w:t>. Du vurderes</w:t>
      </w:r>
      <w:r>
        <w:rPr>
          <w:sz w:val="24"/>
          <w:szCs w:val="24"/>
        </w:rPr>
        <w:t xml:space="preserve"> på baggrund af følgende:</w:t>
      </w:r>
    </w:p>
    <w:p w14:paraId="3B3F4CAF" w14:textId="77777777" w:rsidR="00567A98" w:rsidRDefault="00567A98" w:rsidP="00567A98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567A98">
        <w:rPr>
          <w:b/>
          <w:sz w:val="24"/>
          <w:szCs w:val="24"/>
        </w:rPr>
        <w:t>Genrebevidsthed</w:t>
      </w:r>
      <w:r w:rsidR="00E465ED">
        <w:rPr>
          <w:sz w:val="24"/>
          <w:szCs w:val="24"/>
        </w:rPr>
        <w:t>: K</w:t>
      </w:r>
      <w:r>
        <w:rPr>
          <w:sz w:val="24"/>
          <w:szCs w:val="24"/>
        </w:rPr>
        <w:t>an du skrive en større opgave og formidle den mundtligt?</w:t>
      </w:r>
    </w:p>
    <w:p w14:paraId="066D9BC9" w14:textId="77777777" w:rsidR="00567A98" w:rsidRDefault="00567A98" w:rsidP="00567A98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567A98">
        <w:rPr>
          <w:b/>
          <w:sz w:val="24"/>
          <w:szCs w:val="24"/>
        </w:rPr>
        <w:t>Skriftlig fremstilling</w:t>
      </w:r>
      <w:r w:rsidR="00E465ED">
        <w:rPr>
          <w:sz w:val="24"/>
          <w:szCs w:val="24"/>
        </w:rPr>
        <w:t>: K</w:t>
      </w:r>
      <w:r>
        <w:rPr>
          <w:sz w:val="24"/>
          <w:szCs w:val="24"/>
        </w:rPr>
        <w:t>an du skrive klart, korrekt og forståeligt?</w:t>
      </w:r>
    </w:p>
    <w:p w14:paraId="35FE2910" w14:textId="6F045784" w:rsidR="00567A98" w:rsidRDefault="00567A98" w:rsidP="00567A98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567A98">
        <w:rPr>
          <w:b/>
          <w:sz w:val="24"/>
          <w:szCs w:val="24"/>
        </w:rPr>
        <w:t>Disposition</w:t>
      </w:r>
      <w:r w:rsidR="00E465ED">
        <w:rPr>
          <w:b/>
          <w:sz w:val="24"/>
          <w:szCs w:val="24"/>
        </w:rPr>
        <w:t>:</w:t>
      </w:r>
      <w:r w:rsidR="0046615E">
        <w:rPr>
          <w:b/>
          <w:sz w:val="24"/>
          <w:szCs w:val="24"/>
        </w:rPr>
        <w:t xml:space="preserve"> </w:t>
      </w:r>
      <w:r w:rsidR="00E465ED">
        <w:rPr>
          <w:sz w:val="24"/>
          <w:szCs w:val="24"/>
        </w:rPr>
        <w:t xml:space="preserve">Kan </w:t>
      </w:r>
      <w:r>
        <w:rPr>
          <w:sz w:val="24"/>
          <w:szCs w:val="24"/>
        </w:rPr>
        <w:t>du bygge en opgave op, så læseren kan finde rundt i den?</w:t>
      </w:r>
    </w:p>
    <w:p w14:paraId="727A29BE" w14:textId="149E6781" w:rsidR="00567A98" w:rsidRDefault="00567A98" w:rsidP="00567A98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567A98">
        <w:rPr>
          <w:b/>
          <w:sz w:val="24"/>
          <w:szCs w:val="24"/>
        </w:rPr>
        <w:t>Argumentation</w:t>
      </w:r>
      <w:r w:rsidR="00E465ED">
        <w:rPr>
          <w:sz w:val="24"/>
          <w:szCs w:val="24"/>
        </w:rPr>
        <w:t xml:space="preserve">: Kan </w:t>
      </w:r>
      <w:r>
        <w:rPr>
          <w:sz w:val="24"/>
          <w:szCs w:val="24"/>
        </w:rPr>
        <w:t>du argumentere for din analyse, diskussion m.v</w:t>
      </w:r>
      <w:r w:rsidR="00302D75">
        <w:rPr>
          <w:sz w:val="24"/>
          <w:szCs w:val="24"/>
        </w:rPr>
        <w:t>.</w:t>
      </w:r>
      <w:r>
        <w:rPr>
          <w:sz w:val="24"/>
          <w:szCs w:val="24"/>
        </w:rPr>
        <w:t>?</w:t>
      </w:r>
    </w:p>
    <w:p w14:paraId="53A0638B" w14:textId="1BF57FC8" w:rsidR="00567A98" w:rsidRDefault="00567A98" w:rsidP="00567A98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Anvendelse af citater, figurer, illustrationer</w:t>
      </w:r>
      <w:r w:rsidR="0046615E">
        <w:rPr>
          <w:b/>
          <w:sz w:val="24"/>
          <w:szCs w:val="24"/>
        </w:rPr>
        <w:t xml:space="preserve">, henvisninger, noteapparat, </w:t>
      </w:r>
      <w:proofErr w:type="gramStart"/>
      <w:r w:rsidR="0046615E">
        <w:rPr>
          <w:b/>
          <w:sz w:val="24"/>
          <w:szCs w:val="24"/>
        </w:rPr>
        <w:t xml:space="preserve">litteraturliste </w:t>
      </w:r>
      <w:r>
        <w:rPr>
          <w:b/>
          <w:sz w:val="24"/>
          <w:szCs w:val="24"/>
        </w:rPr>
        <w:t xml:space="preserve"> m</w:t>
      </w:r>
      <w:r w:rsidRPr="00567A98">
        <w:rPr>
          <w:sz w:val="24"/>
          <w:szCs w:val="24"/>
        </w:rPr>
        <w:t>.</w:t>
      </w:r>
      <w:r>
        <w:rPr>
          <w:b/>
          <w:sz w:val="24"/>
          <w:szCs w:val="24"/>
        </w:rPr>
        <w:t>v.</w:t>
      </w:r>
      <w:proofErr w:type="gramEnd"/>
      <w:r w:rsidR="00E465ED">
        <w:rPr>
          <w:sz w:val="24"/>
          <w:szCs w:val="24"/>
        </w:rPr>
        <w:t xml:space="preserve">: Lever </w:t>
      </w:r>
      <w:r>
        <w:rPr>
          <w:sz w:val="24"/>
          <w:szCs w:val="24"/>
        </w:rPr>
        <w:t>du op til de formelle krav?</w:t>
      </w:r>
    </w:p>
    <w:p w14:paraId="69227864" w14:textId="525C9D75" w:rsidR="00665C43" w:rsidRPr="002C6090" w:rsidRDefault="00567A98" w:rsidP="005140CD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2C6090">
        <w:rPr>
          <w:b/>
          <w:sz w:val="24"/>
          <w:szCs w:val="24"/>
        </w:rPr>
        <w:t>Relevante faglige mål i de to fag</w:t>
      </w:r>
      <w:r w:rsidR="00E465ED" w:rsidRPr="002C6090">
        <w:rPr>
          <w:b/>
          <w:sz w:val="24"/>
          <w:szCs w:val="24"/>
        </w:rPr>
        <w:t>: K</w:t>
      </w:r>
      <w:r w:rsidRPr="002C6090">
        <w:rPr>
          <w:sz w:val="24"/>
          <w:szCs w:val="24"/>
        </w:rPr>
        <w:t>an du fx analysere og fortolke i dansk og foretage en kildekritisk analyse i historie</w:t>
      </w:r>
      <w:r w:rsidR="0046615E" w:rsidRPr="002C6090">
        <w:rPr>
          <w:sz w:val="24"/>
          <w:szCs w:val="24"/>
        </w:rPr>
        <w:t>?</w:t>
      </w:r>
      <w:r w:rsidR="00665C43" w:rsidRPr="002C6090">
        <w:rPr>
          <w:sz w:val="24"/>
          <w:szCs w:val="24"/>
        </w:rPr>
        <w:t xml:space="preserve">   </w:t>
      </w:r>
    </w:p>
    <w:sectPr w:rsidR="00665C43" w:rsidRPr="002C6090" w:rsidSect="002C6090"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CC1"/>
    <w:multiLevelType w:val="hybridMultilevel"/>
    <w:tmpl w:val="3334D7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3743"/>
    <w:multiLevelType w:val="hybridMultilevel"/>
    <w:tmpl w:val="794CFC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7B7"/>
    <w:multiLevelType w:val="hybridMultilevel"/>
    <w:tmpl w:val="9A8C78F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091C92"/>
    <w:multiLevelType w:val="hybridMultilevel"/>
    <w:tmpl w:val="9E0A50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76EF8"/>
    <w:multiLevelType w:val="multilevel"/>
    <w:tmpl w:val="FBAA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43"/>
    <w:rsid w:val="00003CA9"/>
    <w:rsid w:val="00263DCE"/>
    <w:rsid w:val="002C6090"/>
    <w:rsid w:val="00302D75"/>
    <w:rsid w:val="0046615E"/>
    <w:rsid w:val="00567A98"/>
    <w:rsid w:val="00665C43"/>
    <w:rsid w:val="00791BD2"/>
    <w:rsid w:val="007E2245"/>
    <w:rsid w:val="00A03A6F"/>
    <w:rsid w:val="00D540D9"/>
    <w:rsid w:val="00E465ED"/>
    <w:rsid w:val="00EA697D"/>
    <w:rsid w:val="00EA79B2"/>
    <w:rsid w:val="00EF06D2"/>
    <w:rsid w:val="00F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EEDA8"/>
  <w15:docId w15:val="{52ECFA40-9585-4943-91EC-BC178AB3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6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7DCD3-EEBD-4541-A672-D13E0305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ÅSG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Antonsen</dc:creator>
  <cp:lastModifiedBy>ITS</cp:lastModifiedBy>
  <cp:revision>3</cp:revision>
  <cp:lastPrinted>2019-08-22T11:10:00Z</cp:lastPrinted>
  <dcterms:created xsi:type="dcterms:W3CDTF">2019-08-22T11:10:00Z</dcterms:created>
  <dcterms:modified xsi:type="dcterms:W3CDTF">2019-08-22T11:11:00Z</dcterms:modified>
</cp:coreProperties>
</file>