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69" w:lineRule="auto"/>
        <w:ind w:left="10" w:right="0" w:hanging="1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6"/>
          <w:szCs w:val="26"/>
          <w:u w:val="none"/>
          <w:shd w:fill="auto" w:val="clear"/>
          <w:rtl w:val="0"/>
        </w:rPr>
        <w:t xml:space="preserve">IT-styregruppen på ÅSG: Beskrivelse og årsplan</w:t>
      </w:r>
      <w:r w:rsidDel="00000000" w:rsidR="00000000" w:rsidRPr="00000000">
        <w:rPr>
          <w:color w:val="2f5496"/>
          <w:sz w:val="26"/>
          <w:szCs w:val="26"/>
          <w:rtl w:val="0"/>
        </w:rPr>
        <w:t xml:space="preserve"> 2021/22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69" w:lineRule="auto"/>
        <w:ind w:left="10" w:right="0" w:hanging="1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6"/>
          <w:szCs w:val="26"/>
          <w:u w:val="none"/>
          <w:shd w:fill="auto" w:val="clear"/>
          <w:rtl w:val="0"/>
        </w:rPr>
        <w:t xml:space="preserve">Medlemmer </w:t>
      </w:r>
    </w:p>
    <w:p w:rsidR="00000000" w:rsidDel="00000000" w:rsidP="00000000" w:rsidRDefault="00000000" w:rsidRPr="00000000" w14:paraId="00000004">
      <w:pPr>
        <w:ind w:left="-5" w:firstLine="0"/>
        <w:rPr/>
      </w:pPr>
      <w:r w:rsidDel="00000000" w:rsidR="00000000" w:rsidRPr="00000000">
        <w:rPr>
          <w:rtl w:val="0"/>
        </w:rPr>
        <w:t xml:space="preserve">DF, MF, KP, JN, EG og LN (ansvarlig: LN) </w:t>
      </w:r>
    </w:p>
    <w:p w:rsidR="00000000" w:rsidDel="00000000" w:rsidP="00000000" w:rsidRDefault="00000000" w:rsidRPr="00000000" w14:paraId="00000005">
      <w:pPr>
        <w:spacing w:after="16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69" w:lineRule="auto"/>
        <w:ind w:left="10" w:right="0" w:hanging="1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6"/>
          <w:szCs w:val="26"/>
          <w:u w:val="none"/>
          <w:shd w:fill="auto" w:val="clear"/>
          <w:rtl w:val="0"/>
        </w:rPr>
        <w:t xml:space="preserve">Mødeaktivitet </w:t>
      </w:r>
    </w:p>
    <w:p w:rsidR="00000000" w:rsidDel="00000000" w:rsidP="00000000" w:rsidRDefault="00000000" w:rsidRPr="00000000" w14:paraId="00000007">
      <w:pPr>
        <w:ind w:left="-5" w:firstLine="0"/>
        <w:rPr/>
      </w:pPr>
      <w:r w:rsidDel="00000000" w:rsidR="00000000" w:rsidRPr="00000000">
        <w:rPr>
          <w:rtl w:val="0"/>
        </w:rPr>
        <w:t xml:space="preserve">1 lektion (1½ time) hver tredje uge og desuden efter behov. </w:t>
      </w:r>
    </w:p>
    <w:p w:rsidR="00000000" w:rsidDel="00000000" w:rsidP="00000000" w:rsidRDefault="00000000" w:rsidRPr="00000000" w14:paraId="00000008">
      <w:pPr>
        <w:spacing w:after="3" w:line="266" w:lineRule="auto"/>
        <w:jc w:val="left"/>
        <w:rPr/>
      </w:pPr>
      <w:r w:rsidDel="00000000" w:rsidR="00000000" w:rsidRPr="00000000">
        <w:rPr>
          <w:rtl w:val="0"/>
        </w:rPr>
        <w:t xml:space="preserve">Dagsorden – skabelon</w:t>
      </w:r>
    </w:p>
    <w:p w:rsidR="00000000" w:rsidDel="00000000" w:rsidP="00000000" w:rsidRDefault="00000000" w:rsidRPr="00000000" w14:paraId="00000009">
      <w:pPr>
        <w:spacing w:after="3" w:line="266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pacing w:after="0" w:line="266" w:lineRule="auto"/>
        <w:ind w:left="720" w:hanging="360"/>
        <w:jc w:val="left"/>
      </w:pPr>
      <w:r w:rsidDel="00000000" w:rsidR="00000000" w:rsidRPr="00000000">
        <w:rPr>
          <w:rtl w:val="0"/>
        </w:rPr>
        <w:t xml:space="preserve">Status fra egne ansvarsområder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pacing w:after="0" w:line="266" w:lineRule="auto"/>
        <w:ind w:left="720" w:hanging="360"/>
        <w:jc w:val="left"/>
      </w:pPr>
      <w:r w:rsidDel="00000000" w:rsidR="00000000" w:rsidRPr="00000000">
        <w:rPr>
          <w:rtl w:val="0"/>
        </w:rPr>
        <w:t xml:space="preserve">Behandling af særlige indsatsområder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after="3" w:line="266" w:lineRule="auto"/>
        <w:ind w:left="720" w:hanging="360"/>
        <w:jc w:val="left"/>
      </w:pPr>
      <w:r w:rsidDel="00000000" w:rsidR="00000000" w:rsidRPr="00000000">
        <w:rPr>
          <w:rtl w:val="0"/>
        </w:rPr>
        <w:t xml:space="preserve">Eventuelt, herunder kommunikation efter mødet</w:t>
      </w:r>
    </w:p>
    <w:p w:rsidR="00000000" w:rsidDel="00000000" w:rsidP="00000000" w:rsidRDefault="00000000" w:rsidRPr="00000000" w14:paraId="0000000D">
      <w:pPr>
        <w:spacing w:after="16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69" w:lineRule="auto"/>
        <w:ind w:left="10" w:right="0" w:hanging="1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6"/>
          <w:szCs w:val="26"/>
          <w:u w:val="none"/>
          <w:shd w:fill="auto" w:val="clear"/>
          <w:rtl w:val="0"/>
        </w:rPr>
        <w:t xml:space="preserve">Formål og organisering</w:t>
      </w:r>
    </w:p>
    <w:p w:rsidR="00000000" w:rsidDel="00000000" w:rsidP="00000000" w:rsidRDefault="00000000" w:rsidRPr="00000000" w14:paraId="0000000F">
      <w:pPr>
        <w:ind w:left="-5" w:firstLine="0"/>
        <w:rPr/>
      </w:pPr>
      <w:r w:rsidDel="00000000" w:rsidR="00000000" w:rsidRPr="00000000">
        <w:rPr>
          <w:rtl w:val="0"/>
        </w:rPr>
        <w:t xml:space="preserve">It-styregruppen fungerer primært som forbindelse mellem skolens strategiske niveau inden for it og så den brug og udvikling af brug af it, der finder sted på skolen på et hverdagsplan i forbindelse med undervisningen. Det betyder, at it-styregruppen både er opsamlingssted for problemstillinger relateret til it-området i løbet af året, og samtidig er et forum, hvor skolens strategier vedrørende it-området drøftes.</w:t>
      </w:r>
    </w:p>
    <w:p w:rsidR="00000000" w:rsidDel="00000000" w:rsidP="00000000" w:rsidRDefault="00000000" w:rsidRPr="00000000" w14:paraId="00000010">
      <w:pPr>
        <w:spacing w:after="41" w:lineRule="auto"/>
        <w:ind w:left="-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" w:right="0" w:hanging="1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Gruppens formål er overordnet set i samarbejde med skolens ledelse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40" w:lineRule="auto"/>
        <w:ind w:left="720" w:hanging="360"/>
        <w:rPr/>
      </w:pPr>
      <w:r w:rsidDel="00000000" w:rsidR="00000000" w:rsidRPr="00000000">
        <w:rPr>
          <w:rtl w:val="0"/>
        </w:rPr>
        <w:t xml:space="preserve">at sikre udvikling inden for brugen af it i den enkelte lærers undervisning og på skolen som helhed, herunder 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after="40" w:lineRule="auto"/>
        <w:ind w:left="1441" w:hanging="360"/>
        <w:rPr/>
      </w:pPr>
      <w:r w:rsidDel="00000000" w:rsidR="00000000" w:rsidRPr="00000000">
        <w:rPr>
          <w:rtl w:val="0"/>
        </w:rPr>
        <w:t xml:space="preserve">at udvikle kompetenceudviklingsplaner for personalet vedrørende brugen af it, herunder rammer for kompetenceudviklingen (ressourcer og organisering) 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after="37" w:lineRule="auto"/>
        <w:ind w:left="1441" w:hanging="360"/>
        <w:rPr/>
      </w:pPr>
      <w:r w:rsidDel="00000000" w:rsidR="00000000" w:rsidRPr="00000000">
        <w:rPr>
          <w:rtl w:val="0"/>
        </w:rPr>
        <w:t xml:space="preserve">at udvikle og vedligeholde overskuelighed og kvalitet i skolens interne kommunikationsstruktur 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1" w:hanging="360"/>
        <w:rPr/>
      </w:pPr>
      <w:r w:rsidDel="00000000" w:rsidR="00000000" w:rsidRPr="00000000">
        <w:rPr>
          <w:rtl w:val="0"/>
        </w:rPr>
        <w:t xml:space="preserve">at tage initiativ  og sparre i forbindelse med mere overordnede og strategiske beslutninger i forbindelse med IKT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34" w:lineRule="auto"/>
        <w:ind w:left="720" w:hanging="360"/>
        <w:rPr/>
      </w:pPr>
      <w:r w:rsidDel="00000000" w:rsidR="00000000" w:rsidRPr="00000000">
        <w:rPr>
          <w:rtl w:val="0"/>
        </w:rPr>
        <w:t xml:space="preserve">at kvalitetssikre skolens pædagogiske IKT-drift og brug af IKT, herunder at sikre ensartethed og stabilitet i elevernes og skolens ansattes adgang til udstyr og relevante programmer 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after="42" w:lineRule="auto"/>
        <w:ind w:left="1441" w:hanging="360"/>
        <w:rPr/>
      </w:pPr>
      <w:r w:rsidDel="00000000" w:rsidR="00000000" w:rsidRPr="00000000">
        <w:rPr>
          <w:rtl w:val="0"/>
        </w:rPr>
        <w:t xml:space="preserve">i samarbejde med skolens ledelse at udarbejde og sikre organisatoriske rammer og strukturer for stabil og sikker drift 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after="48" w:lineRule="auto"/>
        <w:ind w:left="1441" w:hanging="360"/>
        <w:rPr/>
      </w:pPr>
      <w:r w:rsidDel="00000000" w:rsidR="00000000" w:rsidRPr="00000000">
        <w:rPr>
          <w:rtl w:val="0"/>
        </w:rPr>
        <w:t xml:space="preserve">at vedligeholde skolens kommunikationspolitikker </w:t>
      </w:r>
    </w:p>
    <w:p w:rsidR="00000000" w:rsidDel="00000000" w:rsidP="00000000" w:rsidRDefault="00000000" w:rsidRPr="00000000" w14:paraId="00000019">
      <w:pPr>
        <w:spacing w:after="16" w:line="259" w:lineRule="auto"/>
        <w:ind w:lef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after="16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Gruppen er sammensat af repræsentanter fra skolens ledelse, lærerpersonale og it-driftsafdeling. Hvert medlem har selvstændige ansvarsområder inden for It-området, og møderne i gruppen har til formål at dele status fra de forskellige områder samtidig med at skabe fremdrift i gruppens særlige indsatsområder.</w:t>
      </w:r>
    </w:p>
    <w:p w:rsidR="00000000" w:rsidDel="00000000" w:rsidP="00000000" w:rsidRDefault="00000000" w:rsidRPr="00000000" w14:paraId="0000001B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1" w:before="0" w:line="259" w:lineRule="auto"/>
        <w:ind w:left="-5" w:right="0" w:hanging="1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Der er møde i gruppen ca. hver 3. uge </w:t>
      </w:r>
      <w:r w:rsidDel="00000000" w:rsidR="00000000" w:rsidRPr="00000000">
        <w:rPr>
          <w:rtl w:val="0"/>
        </w:rPr>
        <w:t xml:space="preserve">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 1 ½ times varighed.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56" w:lineRule="auto"/>
        <w:ind w:left="-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56" w:lineRule="auto"/>
        <w:ind w:left="-5" w:firstLine="0"/>
        <w:rPr/>
      </w:pPr>
      <w:r w:rsidDel="00000000" w:rsidR="00000000" w:rsidRPr="00000000">
        <w:rPr>
          <w:rtl w:val="0"/>
        </w:rPr>
        <w:t xml:space="preserve">LN 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Overordnet (økonomisk) ansvarlig for it-området, dvs. især i forhold til drift og intern og ekstern kommunikation. Herunder hovedansvarlig for indkøb af it-udstyr. 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53" w:lineRule="auto"/>
        <w:ind w:left="720" w:hanging="360"/>
        <w:rPr/>
      </w:pPr>
      <w:r w:rsidDel="00000000" w:rsidR="00000000" w:rsidRPr="00000000">
        <w:rPr>
          <w:rtl w:val="0"/>
        </w:rPr>
        <w:t xml:space="preserve">Sammen med DF kontakt til styregruppen ved supportcenteret (it fællesskab med andre skoler omkring drift og vedligehold) 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53" w:lineRule="auto"/>
        <w:ind w:left="720" w:hanging="360"/>
        <w:rPr/>
      </w:pPr>
      <w:r w:rsidDel="00000000" w:rsidR="00000000" w:rsidRPr="00000000">
        <w:rPr>
          <w:rtl w:val="0"/>
        </w:rPr>
        <w:t xml:space="preserve">Informationssikkerhedsansvarlig</w:t>
      </w:r>
    </w:p>
    <w:p w:rsidR="00000000" w:rsidDel="00000000" w:rsidP="00000000" w:rsidRDefault="00000000" w:rsidRPr="00000000" w14:paraId="00000022">
      <w:pPr>
        <w:spacing w:after="16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50" w:lineRule="auto"/>
        <w:ind w:left="-5" w:firstLine="0"/>
        <w:rPr/>
      </w:pPr>
      <w:r w:rsidDel="00000000" w:rsidR="00000000" w:rsidRPr="00000000">
        <w:rPr>
          <w:rtl w:val="0"/>
        </w:rPr>
        <w:t xml:space="preserve">KP 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Hovedansvarlig for drift af Google på ÅSG, herunder oprettelse af brugere mm. 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Ansvarlig for indkøb af pædagogisk rettet it udstyr (i samarbejde med LN)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after="51" w:lineRule="auto"/>
        <w:ind w:left="720" w:hanging="360"/>
        <w:rPr/>
      </w:pPr>
      <w:r w:rsidDel="00000000" w:rsidR="00000000" w:rsidRPr="00000000">
        <w:rPr>
          <w:rtl w:val="0"/>
        </w:rPr>
        <w:t xml:space="preserve">Progressionsplanen for digital dannelse (sammen med JN)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after="51" w:lineRule="auto"/>
        <w:ind w:left="720" w:hanging="360"/>
        <w:rPr/>
      </w:pPr>
      <w:r w:rsidDel="00000000" w:rsidR="00000000" w:rsidRPr="00000000">
        <w:rPr>
          <w:rtl w:val="0"/>
        </w:rPr>
        <w:t xml:space="preserve">Ansvarlig for indkøb og drift af pædagogiske programmer og services, bl.a. Infomedia og elektroniske ordbøger.</w:t>
      </w:r>
    </w:p>
    <w:p w:rsidR="00000000" w:rsidDel="00000000" w:rsidP="00000000" w:rsidRDefault="00000000" w:rsidRPr="00000000" w14:paraId="00000028">
      <w:pPr>
        <w:spacing w:after="16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9">
      <w:pPr>
        <w:spacing w:after="50" w:lineRule="auto"/>
        <w:ind w:left="-5" w:firstLine="0"/>
        <w:rPr/>
      </w:pPr>
      <w:r w:rsidDel="00000000" w:rsidR="00000000" w:rsidRPr="00000000">
        <w:rPr>
          <w:rtl w:val="0"/>
        </w:rPr>
        <w:t xml:space="preserve">JN 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after="51" w:lineRule="auto"/>
        <w:ind w:left="720" w:hanging="360"/>
        <w:rPr/>
      </w:pPr>
      <w:r w:rsidDel="00000000" w:rsidR="00000000" w:rsidRPr="00000000">
        <w:rPr>
          <w:rtl w:val="0"/>
        </w:rPr>
        <w:t xml:space="preserve">Kontakt til og superbruger af Ludus (kerne- og webLudus), herunder at bistå ledelse og administration fx i forbindelse med eksamen og support af brugere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after="51" w:lineRule="auto"/>
        <w:ind w:left="720" w:hanging="360"/>
        <w:rPr/>
      </w:pPr>
      <w:r w:rsidDel="00000000" w:rsidR="00000000" w:rsidRPr="00000000">
        <w:rPr>
          <w:rtl w:val="0"/>
        </w:rPr>
        <w:t xml:space="preserve">Progressionsplanen for digital dannelse (sammen med KP)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after="51" w:lineRule="auto"/>
        <w:ind w:left="720" w:hanging="360"/>
        <w:rPr/>
      </w:pPr>
      <w:r w:rsidDel="00000000" w:rsidR="00000000" w:rsidRPr="00000000">
        <w:rPr>
          <w:rtl w:val="0"/>
        </w:rPr>
        <w:t xml:space="preserve">Moodle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after="51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Kontakt til voksenkontakt til F1 (21/22: MU)</w:t>
      </w:r>
    </w:p>
    <w:p w:rsidR="00000000" w:rsidDel="00000000" w:rsidP="00000000" w:rsidRDefault="00000000" w:rsidRPr="00000000" w14:paraId="0000002E">
      <w:pPr>
        <w:spacing w:after="16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1" w:before="0" w:line="259" w:lineRule="auto"/>
        <w:ind w:left="-5" w:right="0" w:hanging="1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MF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9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Digital adfærd i 1g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" w:before="0" w:line="269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Forbindelsesled til lærer</w:t>
      </w:r>
      <w:r w:rsidDel="00000000" w:rsidR="00000000" w:rsidRPr="00000000">
        <w:rPr>
          <w:rtl w:val="0"/>
        </w:rPr>
        <w:t xml:space="preserve">gruppen med særlig opmærksomhed på kommunikation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EG (se desuden selvstændig arbejdsbeskrivelse)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IT-support til ansatte og elever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Ansvarlig for indkøb og vedligeholdelse af it udstyr på skolen, herunder bl.a. netværk, skærme, pc’er og andet udstyr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" w:before="0" w:line="269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69" w:lineRule="auto"/>
        <w:ind w:left="10" w:right="0" w:hanging="1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6"/>
          <w:szCs w:val="26"/>
          <w:u w:val="none"/>
          <w:shd w:fill="auto" w:val="clear"/>
          <w:rtl w:val="0"/>
        </w:rPr>
        <w:t xml:space="preserve">Årsplan 2021-22</w:t>
      </w:r>
    </w:p>
    <w:p w:rsidR="00000000" w:rsidDel="00000000" w:rsidP="00000000" w:rsidRDefault="00000000" w:rsidRPr="00000000" w14:paraId="00000039">
      <w:pPr>
        <w:spacing w:after="3" w:line="266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Gruppen opstiller inden hvert skoleår (maj/juni) det følgende skoleårs særlige indsatsområder og succeskriterier (målsætninger). Disse evalueres (og revideres eventuelt) hver tredje måned. </w:t>
      </w:r>
    </w:p>
    <w:p w:rsidR="00000000" w:rsidDel="00000000" w:rsidP="00000000" w:rsidRDefault="00000000" w:rsidRPr="00000000" w14:paraId="0000003A">
      <w:pPr>
        <w:spacing w:after="3" w:line="266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3" w:line="266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ndsatsområder og aktiviteter 2021-22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Opsamling på erfaringer fra skoleåret 20-21, bl.a. i forhold til virtuel undervisning og mødeafholdelse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6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F1 – (gen)etablering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6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Digital adfærd 1g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6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Progressionsplanen: årgangsaktivitet for 3g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6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Etablering af nye skærme i uv-lokalerne</w:t>
      </w:r>
    </w:p>
    <w:p w:rsidR="00000000" w:rsidDel="00000000" w:rsidP="00000000" w:rsidRDefault="00000000" w:rsidRPr="00000000" w14:paraId="00000041">
      <w:pPr>
        <w:numPr>
          <w:ilvl w:val="0"/>
          <w:numId w:val="5"/>
        </w:numPr>
        <w:spacing w:after="3" w:line="266" w:lineRule="auto"/>
        <w:ind w:left="720" w:hanging="360"/>
        <w:jc w:val="left"/>
      </w:pPr>
      <w:r w:rsidDel="00000000" w:rsidR="00000000" w:rsidRPr="00000000">
        <w:rPr>
          <w:rtl w:val="0"/>
        </w:rPr>
        <w:t xml:space="preserve">Progressionsplanen: årgangsaktivitet for 2g</w:t>
      </w:r>
    </w:p>
    <w:p w:rsidR="00000000" w:rsidDel="00000000" w:rsidP="00000000" w:rsidRDefault="00000000" w:rsidRPr="00000000" w14:paraId="00000042">
      <w:pPr>
        <w:numPr>
          <w:ilvl w:val="0"/>
          <w:numId w:val="5"/>
        </w:numPr>
        <w:spacing w:after="3" w:line="266" w:lineRule="auto"/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Teknologiforståelse i grundskolen; fremtidig opmærksomhed i forhold til berøring med grundskolen omkring det digitale og elevernes kompetenceniveau</w:t>
      </w:r>
    </w:p>
    <w:p w:rsidR="00000000" w:rsidDel="00000000" w:rsidP="00000000" w:rsidRDefault="00000000" w:rsidRPr="00000000" w14:paraId="00000043">
      <w:pPr>
        <w:numPr>
          <w:ilvl w:val="0"/>
          <w:numId w:val="5"/>
        </w:numPr>
        <w:spacing w:after="3" w:line="266" w:lineRule="auto"/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Hvordan gøres styregruppen og det digitale felt tydeligere på ÅSG?</w:t>
      </w:r>
      <w:r w:rsidDel="00000000" w:rsidR="00000000" w:rsidRPr="00000000">
        <w:rPr>
          <w:rtl w:val="0"/>
        </w:rPr>
      </w:r>
    </w:p>
    <w:sectPr>
      <w:pgSz w:h="16838" w:w="11904" w:orient="portrait"/>
      <w:pgMar w:bottom="2461" w:top="1745" w:left="1133" w:right="112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ourier New"/>
  <w:font w:name="Arial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720"/>
      </w:pPr>
      <w:rPr>
        <w:rFonts w:ascii="Calibri" w:cs="Calibri" w:eastAsia="Calibri" w:hAnsi="Calibri"/>
        <w:b w:val="0"/>
        <w:i w:val="0"/>
        <w:strike w:val="0"/>
        <w:color w:val="000000"/>
        <w:sz w:val="22"/>
        <w:szCs w:val="22"/>
        <w:u w:val="none"/>
        <w:shd w:fill="auto" w:val="clear"/>
      </w:rPr>
    </w:lvl>
    <w:lvl w:ilvl="1">
      <w:start w:val="1"/>
      <w:numFmt w:val="bullet"/>
      <w:lvlText w:val="o"/>
      <w:lvlJc w:val="left"/>
      <w:pPr>
        <w:ind w:left="1441" w:hanging="1441"/>
      </w:pPr>
      <w:rPr>
        <w:rFonts w:ascii="Courier New" w:cs="Courier New" w:eastAsia="Courier New" w:hAnsi="Courier New"/>
        <w:b w:val="0"/>
        <w:i w:val="0"/>
        <w:strike w:val="0"/>
        <w:color w:val="000000"/>
        <w:sz w:val="22"/>
        <w:szCs w:val="22"/>
        <w:u w:val="none"/>
        <w:shd w:fill="auto" w:val="clear"/>
      </w:rPr>
    </w:lvl>
    <w:lvl w:ilvl="2">
      <w:start w:val="1"/>
      <w:numFmt w:val="bullet"/>
      <w:lvlText w:val="▪"/>
      <w:lvlJc w:val="left"/>
      <w:pPr>
        <w:ind w:left="2161" w:hanging="2161"/>
      </w:pPr>
      <w:rPr>
        <w:rFonts w:ascii="Courier New" w:cs="Courier New" w:eastAsia="Courier New" w:hAnsi="Courier New"/>
        <w:b w:val="0"/>
        <w:i w:val="0"/>
        <w:strike w:val="0"/>
        <w:color w:val="000000"/>
        <w:sz w:val="22"/>
        <w:szCs w:val="22"/>
        <w:u w:val="none"/>
        <w:shd w:fill="auto" w:val="clear"/>
      </w:rPr>
    </w:lvl>
    <w:lvl w:ilvl="3">
      <w:start w:val="1"/>
      <w:numFmt w:val="bullet"/>
      <w:lvlText w:val="•"/>
      <w:lvlJc w:val="left"/>
      <w:pPr>
        <w:ind w:left="2881" w:hanging="2881"/>
      </w:pPr>
      <w:rPr>
        <w:rFonts w:ascii="Courier New" w:cs="Courier New" w:eastAsia="Courier New" w:hAnsi="Courier New"/>
        <w:b w:val="0"/>
        <w:i w:val="0"/>
        <w:strike w:val="0"/>
        <w:color w:val="000000"/>
        <w:sz w:val="22"/>
        <w:szCs w:val="22"/>
        <w:u w:val="none"/>
        <w:shd w:fill="auto" w:val="clear"/>
      </w:rPr>
    </w:lvl>
    <w:lvl w:ilvl="4">
      <w:start w:val="1"/>
      <w:numFmt w:val="bullet"/>
      <w:lvlText w:val="o"/>
      <w:lvlJc w:val="left"/>
      <w:pPr>
        <w:ind w:left="3601" w:hanging="3601"/>
      </w:pPr>
      <w:rPr>
        <w:rFonts w:ascii="Courier New" w:cs="Courier New" w:eastAsia="Courier New" w:hAnsi="Courier New"/>
        <w:b w:val="0"/>
        <w:i w:val="0"/>
        <w:strike w:val="0"/>
        <w:color w:val="000000"/>
        <w:sz w:val="22"/>
        <w:szCs w:val="22"/>
        <w:u w:val="none"/>
        <w:shd w:fill="auto" w:val="clear"/>
      </w:rPr>
    </w:lvl>
    <w:lvl w:ilvl="5">
      <w:start w:val="1"/>
      <w:numFmt w:val="bullet"/>
      <w:lvlText w:val="▪"/>
      <w:lvlJc w:val="left"/>
      <w:pPr>
        <w:ind w:left="4321" w:hanging="4321"/>
      </w:pPr>
      <w:rPr>
        <w:rFonts w:ascii="Courier New" w:cs="Courier New" w:eastAsia="Courier New" w:hAnsi="Courier New"/>
        <w:b w:val="0"/>
        <w:i w:val="0"/>
        <w:strike w:val="0"/>
        <w:color w:val="000000"/>
        <w:sz w:val="22"/>
        <w:szCs w:val="22"/>
        <w:u w:val="none"/>
        <w:shd w:fill="auto" w:val="clear"/>
      </w:rPr>
    </w:lvl>
    <w:lvl w:ilvl="6">
      <w:start w:val="1"/>
      <w:numFmt w:val="bullet"/>
      <w:lvlText w:val="•"/>
      <w:lvlJc w:val="left"/>
      <w:pPr>
        <w:ind w:left="5041" w:hanging="5041"/>
      </w:pPr>
      <w:rPr>
        <w:rFonts w:ascii="Courier New" w:cs="Courier New" w:eastAsia="Courier New" w:hAnsi="Courier New"/>
        <w:b w:val="0"/>
        <w:i w:val="0"/>
        <w:strike w:val="0"/>
        <w:color w:val="000000"/>
        <w:sz w:val="22"/>
        <w:szCs w:val="22"/>
        <w:u w:val="none"/>
        <w:shd w:fill="auto" w:val="clear"/>
      </w:rPr>
    </w:lvl>
    <w:lvl w:ilvl="7">
      <w:start w:val="1"/>
      <w:numFmt w:val="bullet"/>
      <w:lvlText w:val="o"/>
      <w:lvlJc w:val="left"/>
      <w:pPr>
        <w:ind w:left="5761" w:hanging="5761"/>
      </w:pPr>
      <w:rPr>
        <w:rFonts w:ascii="Courier New" w:cs="Courier New" w:eastAsia="Courier New" w:hAnsi="Courier New"/>
        <w:b w:val="0"/>
        <w:i w:val="0"/>
        <w:strike w:val="0"/>
        <w:color w:val="000000"/>
        <w:sz w:val="22"/>
        <w:szCs w:val="22"/>
        <w:u w:val="none"/>
        <w:shd w:fill="auto" w:val="clear"/>
      </w:rPr>
    </w:lvl>
    <w:lvl w:ilvl="8">
      <w:start w:val="1"/>
      <w:numFmt w:val="bullet"/>
      <w:lvlText w:val="▪"/>
      <w:lvlJc w:val="left"/>
      <w:pPr>
        <w:ind w:left="6481" w:hanging="6481"/>
      </w:pPr>
      <w:rPr>
        <w:rFonts w:ascii="Courier New" w:cs="Courier New" w:eastAsia="Courier New" w:hAnsi="Courier New"/>
        <w:b w:val="0"/>
        <w:i w:val="0"/>
        <w:strike w:val="0"/>
        <w:color w:val="000000"/>
        <w:sz w:val="22"/>
        <w:szCs w:val="22"/>
        <w:u w:val="none"/>
        <w:shd w:fill="auto" w:val="clear"/>
      </w:rPr>
    </w:lvl>
  </w:abstractNum>
  <w:abstractNum w:abstractNumId="2">
    <w:lvl w:ilvl="0">
      <w:start w:val="1"/>
      <w:numFmt w:val="bullet"/>
      <w:lvlText w:val="•"/>
      <w:lvlJc w:val="left"/>
      <w:pPr>
        <w:ind w:left="720" w:hanging="720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</w:rPr>
    </w:lvl>
  </w:abstractNum>
  <w:abstractNum w:abstractNumId="3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a-DK"/>
      </w:rPr>
    </w:rPrDefault>
    <w:pPrDefault>
      <w:pPr>
        <w:spacing w:after="10" w:line="269" w:lineRule="auto"/>
        <w:ind w:left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